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ИЗБРАННЫЕ ГЛАВЫ ИНФОРМАТИКИ</w:t>
      </w:r>
    </w:p>
    <w:p w:rsidR="00000000" w:rsidDel="00000000" w:rsidP="00000000" w:rsidRDefault="00000000" w:rsidRPr="00000000" w14:paraId="00000002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Лабораторная работа №2</w:t>
      </w:r>
    </w:p>
    <w:p w:rsidR="00000000" w:rsidDel="00000000" w:rsidP="00000000" w:rsidRDefault="00000000" w:rsidRPr="00000000" w14:paraId="00000004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“Работа с Docker”</w:t>
      </w:r>
    </w:p>
    <w:p w:rsidR="00000000" w:rsidDel="00000000" w:rsidP="00000000" w:rsidRDefault="00000000" w:rsidRPr="00000000" w14:paraId="00000005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  <w:t xml:space="preserve">Кашко Анастасия Александровна, 353502</w:t>
        <w:tab/>
      </w:r>
    </w:p>
    <w:p w:rsidR="00000000" w:rsidDel="00000000" w:rsidP="00000000" w:rsidRDefault="00000000" w:rsidRPr="00000000" w14:paraId="00000006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Команда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Назначение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Просмотр основных команд Docker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“команда” --help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Справка по команде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run -d -p 80:80 docker/getting-started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run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— создаёт и запускает контейнер на основе указанного образа</w:t>
            </w:r>
          </w:p>
          <w:p w:rsidR="00000000" w:rsidDel="00000000" w:rsidP="00000000" w:rsidRDefault="00000000" w:rsidRPr="00000000" w14:paraId="0000000F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-d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— запускает контейнер в фоновом режиме (чтобы он работал в фоне, а не блокировал терминал)</w:t>
            </w:r>
          </w:p>
          <w:p w:rsidR="00000000" w:rsidDel="00000000" w:rsidP="00000000" w:rsidRDefault="00000000" w:rsidRPr="00000000" w14:paraId="00000011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-p 80:80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— связывает порт 80 внутри контейнера с портом 80 на твоей системе (localhost), оно будет доступно по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http://localhost:80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docker/getting-started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— это образ, который Docker использует для создания контейнера, если его нет локально, Docker скачает его из Docker Hub</w:t>
            </w:r>
          </w:p>
        </w:tc>
      </w:tr>
    </w:tbl>
    <w:p w:rsidR="00000000" w:rsidDel="00000000" w:rsidP="00000000" w:rsidRDefault="00000000" w:rsidRPr="00000000" w14:paraId="00000015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38675" cy="1114611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"/>
                    <a:srcRect b="6731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114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76825" cy="861851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61885" l="0" r="71197" t="2928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861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Команда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Назначение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echo. &gt; Dockerfile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Создание  текстового файла с инструкциями, по которым Docker собирает образ контейнера, файл позволяет автоматически создавать образы без ручной настройки окружения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build -t &lt;имя контейнера&gt;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build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— команда для создания Docker-образа</w:t>
            </w:r>
          </w:p>
          <w:p w:rsidR="00000000" w:rsidDel="00000000" w:rsidP="00000000" w:rsidRDefault="00000000" w:rsidRPr="00000000" w14:paraId="00000020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-t &lt;имя контейнера&gt;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— флаг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-t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 задаёт имя и тег образу (если тег не указан, по умолчанию будет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latest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22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.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— указывает, что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Dockerfile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находится в текущей директории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run &lt;имя контейнера&gt;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Запуск контейнера</w:t>
            </w:r>
          </w:p>
        </w:tc>
      </w:tr>
    </w:tbl>
    <w:p w:rsidR="00000000" w:rsidDel="00000000" w:rsidP="00000000" w:rsidRDefault="00000000" w:rsidRPr="00000000" w14:paraId="00000026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Основные принципы написания Dockerfile</w:t>
      </w:r>
    </w:p>
    <w:p w:rsidR="00000000" w:rsidDel="00000000" w:rsidP="00000000" w:rsidRDefault="00000000" w:rsidRPr="00000000" w14:paraId="00000028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0" w:before="0" w:line="24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Выбор базового образа (FROM ubuntu, FROM python …)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0" w:before="0" w:line="24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Выбор рабочей директории, папки, в которую будет загружаться код и выполняться команды (WORKDIR /app)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before="0" w:line="24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Копирование файлов в контейнер (COPY &lt;файл&gt; &lt;путь&gt;)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0" w:before="0" w:line="24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Установка зависимостей (RUN …)</w:t>
      </w:r>
    </w:p>
    <w:p w:rsidR="00000000" w:rsidDel="00000000" w:rsidP="00000000" w:rsidRDefault="00000000" w:rsidRPr="00000000" w14:paraId="0000002D">
      <w:pPr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…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spacing w:after="0" w:before="0" w:line="24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Запуск контейнера. Указываем команду, которая будет выполняться при запуске контейнера (CMD …)</w:t>
      </w:r>
    </w:p>
    <w:p w:rsidR="00000000" w:rsidDel="00000000" w:rsidP="00000000" w:rsidRDefault="00000000" w:rsidRPr="00000000" w14:paraId="0000002F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30768" cy="2081733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0768" cy="2081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Команда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Назначение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run -e &lt;имя_переменной&gt;=&lt;значение&gt; &lt;имя_образа&gt;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Передача данных через переменные окружения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run -v /путь/к/файлу/на/хосте:/путь/в/контейнере &lt;имя_образа&gt;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Передача данных через конфиг-файл</w:t>
            </w:r>
          </w:p>
        </w:tc>
      </w:tr>
    </w:tbl>
    <w:p w:rsidR="00000000" w:rsidDel="00000000" w:rsidP="00000000" w:rsidRDefault="00000000" w:rsidRPr="00000000" w14:paraId="00000037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48388" cy="6096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5149" t="8593"/>
                    <a:stretch>
                      <a:fillRect/>
                    </a:stretch>
                  </pic:blipFill>
                  <pic:spPr>
                    <a:xfrm>
                      <a:off x="0" y="0"/>
                      <a:ext cx="6148388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73046" cy="912626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3046" cy="912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532247" cy="1365039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2247" cy="1365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Команда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Назначение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 login -u &lt;имя на dockerhub&gt;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Авторизация пользователя в Docker Hub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push &lt;имя образа&gt;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Загрузка локального Docker-образа на Docker Hub</w:t>
            </w:r>
          </w:p>
        </w:tc>
      </w:tr>
    </w:tbl>
    <w:p w:rsidR="00000000" w:rsidDel="00000000" w:rsidP="00000000" w:rsidRDefault="00000000" w:rsidRPr="00000000" w14:paraId="00000044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73117" cy="823764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7969" l="0" r="68936" t="83775"/>
                    <a:stretch>
                      <a:fillRect/>
                    </a:stretch>
                  </pic:blipFill>
                  <pic:spPr>
                    <a:xfrm>
                      <a:off x="0" y="0"/>
                      <a:ext cx="5573117" cy="823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44031" cy="1052513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62559" l="0" r="62864" t="25512"/>
                    <a:stretch>
                      <a:fillRect/>
                    </a:stretch>
                  </pic:blipFill>
                  <pic:spPr>
                    <a:xfrm>
                      <a:off x="0" y="0"/>
                      <a:ext cx="5744031" cy="1052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673" cy="1047725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26523" l="0" r="61794" t="60913"/>
                    <a:stretch>
                      <a:fillRect/>
                    </a:stretch>
                  </pic:blipFill>
                  <pic:spPr>
                    <a:xfrm>
                      <a:off x="0" y="0"/>
                      <a:ext cx="5731673" cy="10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40645" cy="5557788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17995" l="53820" r="1636" t="8848"/>
                    <a:stretch>
                      <a:fillRect/>
                    </a:stretch>
                  </pic:blipFill>
                  <pic:spPr>
                    <a:xfrm>
                      <a:off x="0" y="0"/>
                      <a:ext cx="6040645" cy="5557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Команда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Назначение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echo. &gt; docker-compose.yml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Создание файла для автоматической настройки и запуска многоконтейнерных приложений в Docker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docker-compose up (-d)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Запуск контейнера (в фоновом режиме)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Ctrl + 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Остановка контейнера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ps (-a)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Вывод списка активных контейнеров (+ остановленные контейнеры)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logs &lt;container_id&gt;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Вывод информации (ошибки, действия, предупреждения и т.д.) о контейнере</w:t>
            </w:r>
          </w:p>
        </w:tc>
      </w:tr>
    </w:tbl>
    <w:p w:rsidR="00000000" w:rsidDel="00000000" w:rsidP="00000000" w:rsidRDefault="00000000" w:rsidRPr="00000000" w14:paraId="0000005A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Основные принципы написания docker-compose.yml</w:t>
      </w:r>
    </w:p>
    <w:p w:rsidR="00000000" w:rsidDel="00000000" w:rsidP="00000000" w:rsidRDefault="00000000" w:rsidRPr="00000000" w14:paraId="0000005C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numPr>
          <w:ilvl w:val="0"/>
          <w:numId w:val="2"/>
        </w:numPr>
        <w:spacing w:after="0" w:before="0" w:line="240" w:lineRule="auto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 В первой строке указывается версия синтаксиса файла (version: ‘n’)</w:t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spacing w:after="0" w:before="0" w:lin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Сервисы: основной блок, где перечисляются все контейнеры, которые должны быть запущены; каждый сервис может содержать настройки для образа, портов, переменных окружения, томов и других параметров (services: …)</w:t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spacing w:after="0" w:before="0" w:lin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Тома: том используется для хранения данных, которые должны быть сохранены между перезапусками контейнеров (volumes: …)</w:t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spacing w:after="0" w:before="0" w:lin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Переменные окружения: переменные окружения можно передавать в контейнеры, чтобы настраивать их поведение (environment: …)</w:t>
      </w:r>
    </w:p>
    <w:p w:rsidR="00000000" w:rsidDel="00000000" w:rsidP="00000000" w:rsidRDefault="00000000" w:rsidRPr="00000000" w14:paraId="00000061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14650" cy="2386013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61822" l="4674" r="77740" t="701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8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18382" cy="3339852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54212" l="0" r="60709" t="5270"/>
                    <a:stretch>
                      <a:fillRect/>
                    </a:stretch>
                  </pic:blipFill>
                  <pic:spPr>
                    <a:xfrm>
                      <a:off x="0" y="0"/>
                      <a:ext cx="5718382" cy="3339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7711" cy="1582465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43723" l="11461" r="47167" t="36014"/>
                    <a:stretch>
                      <a:fillRect/>
                    </a:stretch>
                  </pic:blipFill>
                  <pic:spPr>
                    <a:xfrm>
                      <a:off x="0" y="0"/>
                      <a:ext cx="5737711" cy="1582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33850" cy="3319413"/>
            <wp:effectExtent b="0" l="0" r="0" t="0"/>
            <wp:docPr id="1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31270" l="53322" r="0" t="471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319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Команда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Назначение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network create &lt;имя&gt;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Создать сеть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volume create &lt;имя&gt;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Создать том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run -d --name &lt;имя контейнера&gt; --network &lt;имя сети&gt; &lt;образ&gt; sleep 3600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run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– запускает новый контейнер</w:t>
            </w:r>
          </w:p>
          <w:p w:rsidR="00000000" w:rsidDel="00000000" w:rsidP="00000000" w:rsidRDefault="00000000" w:rsidRPr="00000000" w14:paraId="00000070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-d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– запускает контейнер в фоновом режиме (он не блокирует терминал)</w:t>
            </w:r>
          </w:p>
          <w:p w:rsidR="00000000" w:rsidDel="00000000" w:rsidP="00000000" w:rsidRDefault="00000000" w:rsidRPr="00000000" w14:paraId="00000072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3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--name &lt;имя контейнера&gt;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– задаёт имя контейнера, если не указать, Docker сам сгенерирует имя</w:t>
            </w:r>
          </w:p>
          <w:p w:rsidR="00000000" w:rsidDel="00000000" w:rsidP="00000000" w:rsidRDefault="00000000" w:rsidRPr="00000000" w14:paraId="00000074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5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--network &lt;имя сети&gt;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– подключает контейнер к сети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new_my_network</w:t>
            </w:r>
          </w:p>
          <w:p w:rsidR="00000000" w:rsidDel="00000000" w:rsidP="00000000" w:rsidRDefault="00000000" w:rsidRPr="00000000" w14:paraId="00000076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&lt;образ&gt;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– образ, из которого создаётся контейнер</w:t>
            </w:r>
          </w:p>
          <w:p w:rsidR="00000000" w:rsidDel="00000000" w:rsidP="00000000" w:rsidRDefault="00000000" w:rsidRPr="00000000" w14:paraId="00000078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9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sleep 3600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– Команда, которая выполняется внутри контейнера; она заставляет процесс "заснуть" на 3600 секунд, чтобы контейнер не завершился сразу после запуска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exec -it &lt;имя контейнера&gt; /bin/sh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exec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– выполняет команду в запущенном контейнере</w:t>
            </w:r>
          </w:p>
          <w:p w:rsidR="00000000" w:rsidDel="00000000" w:rsidP="00000000" w:rsidRDefault="00000000" w:rsidRPr="00000000" w14:paraId="0000007C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-it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– включает интерактивный режим, позволяя работать в терминале: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i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– подключает ввод пользователя,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t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– создаёт псевдотерминал</w:t>
            </w:r>
          </w:p>
          <w:p w:rsidR="00000000" w:rsidDel="00000000" w:rsidP="00000000" w:rsidRDefault="00000000" w:rsidRPr="00000000" w14:paraId="0000007E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&lt;имя контейнера&gt; – имя контейнера, в котором выполняется команда</w:t>
            </w:r>
          </w:p>
          <w:p w:rsidR="00000000" w:rsidDel="00000000" w:rsidP="00000000" w:rsidRDefault="00000000" w:rsidRPr="00000000" w14:paraId="00000080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/bin/sh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– запускает оболочку командной строки в контейнере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ping &lt;имя контейнера&gt;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Попытка отправить ICMP-запрос (пинг) на имя контейнера, которое соответствует одному из контейнеров в сети Docker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Ctrl + 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Прерывание ping &lt;имя контейнера&gt;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ping -c &lt;число&gt; &lt;имя контейнера&gt;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Пинг с ограниченным кол-вом пакетов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exit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Выйти из псевдотерминала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run -d --name &lt;имя контейнера&gt; -v &lt;имя тома&gt;:/data &lt;образ&gt; sleep 3600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аналогично команде выше)</w:t>
            </w:r>
          </w:p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:/data – это путь внутри контейнера, где будет доступен том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cat  /data/text.txt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Просмотреть содержимое файла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volume inspect new_my_volume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Подробная нформация о томе</w:t>
            </w:r>
          </w:p>
        </w:tc>
      </w:tr>
    </w:tbl>
    <w:p w:rsidR="00000000" w:rsidDel="00000000" w:rsidP="00000000" w:rsidRDefault="00000000" w:rsidRPr="00000000" w14:paraId="00000092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48338" cy="1249639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72784" l="0" r="69435" t="15380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1249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94323" cy="1563675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50650" l="0" r="51328" t="27189"/>
                    <a:stretch>
                      <a:fillRect/>
                    </a:stretch>
                  </pic:blipFill>
                  <pic:spPr>
                    <a:xfrm>
                      <a:off x="0" y="0"/>
                      <a:ext cx="6094323" cy="156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73315" cy="1138238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51032" l="0" r="52491" t="32914"/>
                    <a:stretch>
                      <a:fillRect/>
                    </a:stretch>
                  </pic:blipFill>
                  <pic:spPr>
                    <a:xfrm>
                      <a:off x="0" y="0"/>
                      <a:ext cx="5973315" cy="113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05513" cy="2512510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20083" l="0" r="67441" t="55729"/>
                    <a:stretch>
                      <a:fillRect/>
                    </a:stretch>
                  </pic:blipFill>
                  <pic:spPr>
                    <a:xfrm>
                      <a:off x="0" y="0"/>
                      <a:ext cx="6005513" cy="2512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Команда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Назначение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network 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Список всех сетей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volume 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Список всех томов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network inspect &lt;имя_сети&gt;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Подробная информация про определённую сеть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network disconnect &lt;имя сети&gt; &lt;имя контейнера&gt;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Отключить контейнер от сети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swarm init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Активация режима Swarm для создания сети overlay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network rm my_&lt;имя сети&gt;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Удалить сеть (убедиться, что к ней не подключены контейнеры)</w:t>
            </w:r>
          </w:p>
        </w:tc>
      </w:tr>
    </w:tbl>
    <w:p w:rsidR="00000000" w:rsidDel="00000000" w:rsidP="00000000" w:rsidRDefault="00000000" w:rsidRPr="00000000" w14:paraId="000000AA">
      <w:pPr>
        <w:spacing w:after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62638" cy="2849893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8946" l="0" r="64119" t="60176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2849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67400" cy="1233463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80432" l="0" r="61461" t="516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23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Сеть типа </w:t>
      </w:r>
      <w:r w:rsidDel="00000000" w:rsidR="00000000" w:rsidRPr="00000000">
        <w:rPr>
          <w:sz w:val="28"/>
          <w:szCs w:val="28"/>
          <w:rtl w:val="0"/>
        </w:rPr>
        <w:t xml:space="preserve">bridge</w:t>
      </w:r>
      <w:r w:rsidDel="00000000" w:rsidR="00000000" w:rsidRPr="00000000">
        <w:rPr>
          <w:sz w:val="28"/>
          <w:szCs w:val="28"/>
          <w:rtl w:val="0"/>
        </w:rPr>
        <w:t xml:space="preserve"> в Docker — это стандартная сеть, которая используется для обеспечения изоляции контейнеров при их подключении к сети хоста. Она создается автоматически при установке Docker и представляет собой виртуальный мост, который позволяет контейнерам общаться друг с другом, а также с внешними сервисами через хост-систему.</w:t>
      </w:r>
    </w:p>
    <w:p w:rsidR="00000000" w:rsidDel="00000000" w:rsidP="00000000" w:rsidRDefault="00000000" w:rsidRPr="00000000" w14:paraId="000000B0">
      <w:pPr>
        <w:spacing w:after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after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31528" cy="623838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4"/>
                    <a:srcRect b="88793" l="0" r="64285" t="4423"/>
                    <a:stretch>
                      <a:fillRect/>
                    </a:stretch>
                  </pic:blipFill>
                  <pic:spPr>
                    <a:xfrm>
                      <a:off x="0" y="0"/>
                      <a:ext cx="5831528" cy="623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Сеть типа </w:t>
      </w:r>
      <w:r w:rsidDel="00000000" w:rsidR="00000000" w:rsidRPr="00000000">
        <w:rPr>
          <w:sz w:val="28"/>
          <w:szCs w:val="28"/>
          <w:rtl w:val="0"/>
        </w:rPr>
        <w:t xml:space="preserve">overlay</w:t>
      </w:r>
      <w:r w:rsidDel="00000000" w:rsidR="00000000" w:rsidRPr="00000000">
        <w:rPr>
          <w:sz w:val="28"/>
          <w:szCs w:val="28"/>
          <w:rtl w:val="0"/>
        </w:rPr>
        <w:t xml:space="preserve"> используется для связи контейнеров, которые могут работать на разных хостах в Docker Swarm или в кластере Docker.</w:t>
      </w:r>
    </w:p>
    <w:p w:rsidR="00000000" w:rsidDel="00000000" w:rsidP="00000000" w:rsidRDefault="00000000" w:rsidRPr="00000000" w14:paraId="000000B4">
      <w:pPr>
        <w:spacing w:after="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73924" cy="531577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7964" l="0" r="63289" t="86135"/>
                    <a:stretch>
                      <a:fillRect/>
                    </a:stretch>
                  </pic:blipFill>
                  <pic:spPr>
                    <a:xfrm>
                      <a:off x="0" y="0"/>
                      <a:ext cx="5873924" cy="531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91213" cy="2894378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8259" l="0" r="61794" t="58407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2894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00738" cy="3692274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 b="8671" l="0" r="71594" t="59733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3692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Docker можно иметь только одну сеть типа host на хосте. Это связано с тем, что сетевая модель host напрямую использует сетевой интерфейс хоста, и создание нескольких таких сетей не поддерживается.</w:t>
      </w:r>
    </w:p>
    <w:p w:rsidR="00000000" w:rsidDel="00000000" w:rsidP="00000000" w:rsidRDefault="00000000" w:rsidRPr="00000000" w14:paraId="000000BC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53113" cy="576517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89085" l="0" r="64843" t="4719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576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42048" cy="3081338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64011" l="0" r="73089" t="10324"/>
                    <a:stretch>
                      <a:fillRect/>
                    </a:stretch>
                  </pic:blipFill>
                  <pic:spPr>
                    <a:xfrm>
                      <a:off x="0" y="0"/>
                      <a:ext cx="5742048" cy="308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Использовать тип </w:t>
      </w:r>
      <w:r w:rsidDel="00000000" w:rsidR="00000000" w:rsidRPr="00000000">
        <w:rPr>
          <w:sz w:val="28"/>
          <w:szCs w:val="28"/>
          <w:rtl w:val="0"/>
        </w:rPr>
        <w:t xml:space="preserve">host можно:</w:t>
      </w:r>
      <w:r w:rsidDel="00000000" w:rsidR="00000000" w:rsidRPr="00000000">
        <w:rPr>
          <w:sz w:val="28"/>
          <w:szCs w:val="28"/>
          <w:rtl w:val="0"/>
        </w:rPr>
        <w:t xml:space="preserve"> Docker по умолчанию создаёт её, и все контейнеры, запущенные с параметром </w:t>
      </w:r>
      <w:r w:rsidDel="00000000" w:rsidR="00000000" w:rsidRPr="00000000">
        <w:rPr>
          <w:sz w:val="28"/>
          <w:szCs w:val="28"/>
          <w:rtl w:val="0"/>
        </w:rPr>
        <w:t xml:space="preserve">--network host</w:t>
      </w:r>
      <w:r w:rsidDel="00000000" w:rsidR="00000000" w:rsidRPr="00000000">
        <w:rPr>
          <w:sz w:val="28"/>
          <w:szCs w:val="28"/>
          <w:rtl w:val="0"/>
        </w:rPr>
        <w:t xml:space="preserve">, будут использовать сетевые интерфейсы хоста.</w:t>
      </w:r>
    </w:p>
    <w:p w:rsidR="00000000" w:rsidDel="00000000" w:rsidP="00000000" w:rsidRDefault="00000000" w:rsidRPr="00000000" w14:paraId="000000C2">
      <w:pPr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docker run -d --name &lt;имя контейнера&gt; --network host nginx</w:t>
      </w:r>
    </w:p>
    <w:p w:rsidR="00000000" w:rsidDel="00000000" w:rsidP="00000000" w:rsidRDefault="00000000" w:rsidRPr="00000000" w14:paraId="000000C4">
      <w:pPr>
        <w:spacing w:after="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Команда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Назначение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build -t my-image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Создает Docker-образ с именем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my-image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на основе Dockerfile в текущей директории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tag my-image my-repo/my-image:v1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Создает новый тег для образа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my-image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 который будет храниться в репозитории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my-repo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с тегом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v1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run -d --name my-container my-image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Запускает контейнер на основе указанного образа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start my-container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Запускает уже созданный контейнер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stop my-container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Останавливает работающий контейнер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pause my-container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Приостанавливает выполнение контейнера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unpause my-container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Возобновляет выполнение приостановленного контейнера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restart my-container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Перезапускает контейнер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ps (-а)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Список работающих контейнеров (+ неработающих)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logs my-container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Просмотр логов контейнера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images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Список локальных образов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rmi &lt;image_name_or_id&gt;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Удалить образ (если он используется контейнером, то сначала необходимо остановить и удалить контейнер)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rm &lt;container_name_or_id&gt;</w:t>
            </w:r>
          </w:p>
          <w:p w:rsidR="00000000" w:rsidDel="00000000" w:rsidP="00000000" w:rsidRDefault="00000000" w:rsidRPr="00000000" w14:paraId="000000E0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container prune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Удалить контейнер</w:t>
            </w:r>
          </w:p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Удалить все остановленные контейнеры</w:t>
            </w:r>
          </w:p>
        </w:tc>
      </w:tr>
    </w:tbl>
    <w:p w:rsidR="00000000" w:rsidDel="00000000" w:rsidP="00000000" w:rsidRDefault="00000000" w:rsidRPr="00000000" w14:paraId="000000E3">
      <w:pPr>
        <w:spacing w:after="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docker inspect &lt;id or name&gt;</w:t>
      </w:r>
    </w:p>
    <w:p w:rsidR="00000000" w:rsidDel="00000000" w:rsidP="00000000" w:rsidRDefault="00000000" w:rsidRPr="00000000" w14:paraId="000000E5">
      <w:pPr>
        <w:spacing w:after="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3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E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ru"/>
      </w:rPr>
    </w:rPrDefault>
    <w:pPrDefault>
      <w:pPr>
        <w:widowControl w:val="0"/>
        <w:spacing w:after="160" w:line="273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e75b5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22.png"/><Relationship Id="rId21" Type="http://schemas.openxmlformats.org/officeDocument/2006/relationships/image" Target="media/image16.png"/><Relationship Id="rId24" Type="http://schemas.openxmlformats.org/officeDocument/2006/relationships/image" Target="media/image5.png"/><Relationship Id="rId23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image" Target="media/image20.png"/><Relationship Id="rId25" Type="http://schemas.openxmlformats.org/officeDocument/2006/relationships/image" Target="media/image8.png"/><Relationship Id="rId28" Type="http://schemas.openxmlformats.org/officeDocument/2006/relationships/image" Target="media/image23.png"/><Relationship Id="rId27" Type="http://schemas.openxmlformats.org/officeDocument/2006/relationships/image" Target="media/image25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29" Type="http://schemas.openxmlformats.org/officeDocument/2006/relationships/image" Target="media/image2.png"/><Relationship Id="rId7" Type="http://schemas.openxmlformats.org/officeDocument/2006/relationships/image" Target="media/image15.png"/><Relationship Id="rId8" Type="http://schemas.openxmlformats.org/officeDocument/2006/relationships/image" Target="media/image14.png"/><Relationship Id="rId30" Type="http://schemas.openxmlformats.org/officeDocument/2006/relationships/header" Target="header1.xml"/><Relationship Id="rId11" Type="http://schemas.openxmlformats.org/officeDocument/2006/relationships/image" Target="media/image6.png"/><Relationship Id="rId10" Type="http://schemas.openxmlformats.org/officeDocument/2006/relationships/image" Target="media/image7.png"/><Relationship Id="rId13" Type="http://schemas.openxmlformats.org/officeDocument/2006/relationships/image" Target="media/image13.png"/><Relationship Id="rId12" Type="http://schemas.openxmlformats.org/officeDocument/2006/relationships/image" Target="media/image24.png"/><Relationship Id="rId15" Type="http://schemas.openxmlformats.org/officeDocument/2006/relationships/image" Target="media/image17.png"/><Relationship Id="rId14" Type="http://schemas.openxmlformats.org/officeDocument/2006/relationships/image" Target="media/image19.png"/><Relationship Id="rId17" Type="http://schemas.openxmlformats.org/officeDocument/2006/relationships/image" Target="media/image3.png"/><Relationship Id="rId16" Type="http://schemas.openxmlformats.org/officeDocument/2006/relationships/image" Target="media/image10.png"/><Relationship Id="rId19" Type="http://schemas.openxmlformats.org/officeDocument/2006/relationships/image" Target="media/image1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